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5086C" w14:textId="77777777" w:rsidR="004B553A" w:rsidRPr="005A304B" w:rsidRDefault="004B553A" w:rsidP="00CB6CA3">
      <w:pPr>
        <w:rPr>
          <w:rFonts w:ascii="Arial" w:hAnsi="Arial" w:cs="Arial"/>
          <w:u w:val="single"/>
          <w:lang w:val="en-CA"/>
        </w:rPr>
      </w:pPr>
      <w:r w:rsidRPr="005A304B">
        <w:rPr>
          <w:rFonts w:ascii="Arial" w:hAnsi="Arial" w:cs="Arial"/>
          <w:u w:val="single"/>
          <w:lang w:val="en-CA"/>
        </w:rPr>
        <w:t>Module 4: Links to Resources from Slides</w:t>
      </w:r>
    </w:p>
    <w:p w14:paraId="33B0E769" w14:textId="77777777" w:rsidR="004B553A" w:rsidRPr="00A164CD" w:rsidRDefault="00BB292B" w:rsidP="00BB292B">
      <w:pPr>
        <w:ind w:left="720"/>
        <w:rPr>
          <w:rFonts w:ascii="Arial" w:hAnsi="Arial" w:cs="Arial"/>
          <w:lang w:val="en-CA"/>
        </w:rPr>
      </w:pPr>
      <w:r w:rsidRPr="00A164CD">
        <w:rPr>
          <w:rFonts w:ascii="Arial" w:hAnsi="Arial" w:cs="Arial"/>
          <w:lang w:val="en-CA"/>
        </w:rPr>
        <w:t xml:space="preserve">Slide 4: Government of Canada - Full list of groups for whom Influenza vaccination is particularly important </w:t>
      </w:r>
      <w:hyperlink r:id="rId7" w:history="1">
        <w:r w:rsidRPr="00A164CD">
          <w:rPr>
            <w:rStyle w:val="Hyperlink"/>
            <w:rFonts w:ascii="Arial" w:hAnsi="Arial" w:cs="Arial"/>
            <w:lang w:val="en-CA"/>
          </w:rPr>
          <w:t>https://www.canada.ca/en/public-health/services/publications/vaccines-immunization/national-advisory-committee-immunization-statement-seasonal-influenza-vaccines-2025-2026.html</w:t>
        </w:r>
      </w:hyperlink>
    </w:p>
    <w:p w14:paraId="24AA6842" w14:textId="77777777" w:rsidR="00BB292B" w:rsidRPr="00A164CD" w:rsidRDefault="00BB292B" w:rsidP="00BB292B">
      <w:pPr>
        <w:ind w:left="720"/>
        <w:rPr>
          <w:rFonts w:ascii="Arial" w:hAnsi="Arial" w:cs="Arial"/>
          <w:lang w:val="en-CA"/>
        </w:rPr>
      </w:pPr>
      <w:r w:rsidRPr="00A164CD">
        <w:rPr>
          <w:rFonts w:ascii="Arial" w:hAnsi="Arial" w:cs="Arial"/>
          <w:lang w:val="en-CA"/>
        </w:rPr>
        <w:t xml:space="preserve">Slide 4: Government of Canada - Full list of groups for whom COVID-19 vaccination is particularly important </w:t>
      </w:r>
      <w:hyperlink r:id="rId8" w:history="1">
        <w:r w:rsidRPr="00A164CD">
          <w:rPr>
            <w:rStyle w:val="Hyperlink"/>
            <w:rFonts w:ascii="Arial" w:hAnsi="Arial" w:cs="Arial"/>
            <w:lang w:val="en-CA"/>
          </w:rPr>
          <w:t>https://www.canada.ca/en/public-health/services/publications/vaccines-immunization/national-advisory-committee-immunization-summary-guidance-covid-19-vaccines-2025-summer-2026.html</w:t>
        </w:r>
      </w:hyperlink>
    </w:p>
    <w:p w14:paraId="386E7FE6" w14:textId="77777777" w:rsidR="00BB292B" w:rsidRPr="00A164CD" w:rsidRDefault="00BB292B" w:rsidP="00BB292B">
      <w:pPr>
        <w:ind w:left="720"/>
        <w:rPr>
          <w:rFonts w:ascii="Arial" w:hAnsi="Arial" w:cs="Arial"/>
          <w:lang w:val="en-CA"/>
        </w:rPr>
      </w:pPr>
      <w:r w:rsidRPr="00A164CD">
        <w:rPr>
          <w:rFonts w:ascii="Arial" w:hAnsi="Arial" w:cs="Arial"/>
          <w:lang w:val="en-CA"/>
        </w:rPr>
        <w:t xml:space="preserve">Slide 9: webpage on how to book COVID-19 vaccinations </w:t>
      </w:r>
      <w:hyperlink r:id="rId9" w:history="1">
        <w:r w:rsidRPr="00A164CD">
          <w:rPr>
            <w:rStyle w:val="Hyperlink"/>
            <w:rFonts w:ascii="Arial" w:hAnsi="Arial" w:cs="Arial"/>
            <w:lang w:val="en-CA"/>
          </w:rPr>
          <w:t>https://www.ontario.ca/book-vaccine/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022D5ED2" w14:textId="77777777" w:rsidR="00BB292B" w:rsidRPr="00A164CD" w:rsidRDefault="00BB292B" w:rsidP="00BB292B">
      <w:pPr>
        <w:ind w:left="720"/>
        <w:rPr>
          <w:rFonts w:ascii="Arial" w:hAnsi="Arial" w:cs="Arial"/>
          <w:lang w:val="en-CA"/>
        </w:rPr>
      </w:pPr>
      <w:r w:rsidRPr="00A164CD">
        <w:rPr>
          <w:rFonts w:ascii="Arial" w:hAnsi="Arial" w:cs="Arial"/>
          <w:lang w:val="en-CA"/>
        </w:rPr>
        <w:t xml:space="preserve">Slide 9: webpage on how to book Influenza vaccinations </w:t>
      </w:r>
      <w:hyperlink r:id="rId10" w:history="1">
        <w:r w:rsidRPr="00A164CD">
          <w:rPr>
            <w:rStyle w:val="Hyperlink"/>
            <w:rFonts w:ascii="Arial" w:hAnsi="Arial" w:cs="Arial"/>
            <w:lang w:val="en-CA"/>
          </w:rPr>
          <w:t>https://www.ontario.ca/page/flu-facts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219B3D9C" w14:textId="77777777" w:rsidR="001241A2" w:rsidRPr="00A164CD" w:rsidRDefault="008873E3" w:rsidP="00CB6CA3">
      <w:pPr>
        <w:rPr>
          <w:rFonts w:ascii="Arial" w:hAnsi="Arial" w:cs="Arial"/>
          <w:u w:val="single"/>
          <w:lang w:val="en-CA"/>
        </w:rPr>
      </w:pPr>
      <w:r w:rsidRPr="00A164CD">
        <w:rPr>
          <w:rFonts w:ascii="Arial" w:hAnsi="Arial" w:cs="Arial"/>
          <w:u w:val="single"/>
          <w:lang w:val="en-CA"/>
        </w:rPr>
        <w:t>Module 4</w:t>
      </w:r>
      <w:r w:rsidR="001241A2" w:rsidRPr="00A164CD">
        <w:rPr>
          <w:rFonts w:ascii="Arial" w:hAnsi="Arial" w:cs="Arial"/>
          <w:u w:val="single"/>
          <w:lang w:val="en-CA"/>
        </w:rPr>
        <w:t>: Current Vaccination Trends</w:t>
      </w:r>
      <w:r w:rsidR="006964A1" w:rsidRPr="00A164CD">
        <w:rPr>
          <w:rFonts w:ascii="Arial" w:hAnsi="Arial" w:cs="Arial"/>
          <w:u w:val="single"/>
          <w:lang w:val="en-CA"/>
        </w:rPr>
        <w:t xml:space="preserve"> </w:t>
      </w:r>
      <w:r w:rsidR="004B553A" w:rsidRPr="00A164CD">
        <w:rPr>
          <w:rFonts w:ascii="Arial" w:hAnsi="Arial" w:cs="Arial"/>
          <w:u w:val="single"/>
          <w:lang w:val="en-CA"/>
        </w:rPr>
        <w:t>References</w:t>
      </w:r>
    </w:p>
    <w:p w14:paraId="56DFC749" w14:textId="1AEAD547" w:rsidR="008B0200" w:rsidRPr="008B0200" w:rsidRDefault="008B0200" w:rsidP="00D44764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11" w:history="1">
        <w:r w:rsidRPr="008B0200">
          <w:rPr>
            <w:rStyle w:val="Hyperlink"/>
            <w:rFonts w:ascii="Arial" w:hAnsi="Arial" w:cs="Arial"/>
          </w:rPr>
          <w:t>https://publications.gc.ca/collections/collection_2026/aspc-phac/HP40-376-2026-eng.pdf</w:t>
        </w:r>
      </w:hyperlink>
    </w:p>
    <w:p w14:paraId="5964462E" w14:textId="6106A473" w:rsidR="00D44764" w:rsidRPr="00A164CD" w:rsidRDefault="00D44764" w:rsidP="00D44764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12" w:history="1">
        <w:r w:rsidRPr="00A164CD">
          <w:rPr>
            <w:rStyle w:val="Hyperlink"/>
            <w:rFonts w:ascii="Arial" w:hAnsi="Arial" w:cs="Arial"/>
            <w:lang w:val="en-CA"/>
          </w:rPr>
          <w:t>https://www.canada.ca/en/public-health/services/diseases/coronavirus-disease-covid-19/vaccines/how-vaccinated.html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76E5262E" w14:textId="77777777" w:rsidR="00D44764" w:rsidRPr="00A164CD" w:rsidRDefault="0007357E" w:rsidP="0007357E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13" w:history="1">
        <w:r w:rsidRPr="00A164CD">
          <w:rPr>
            <w:rStyle w:val="Hyperlink"/>
            <w:rFonts w:ascii="Arial" w:hAnsi="Arial" w:cs="Arial"/>
            <w:lang w:val="en-CA"/>
          </w:rPr>
          <w:t>https://www.canada.ca/en/public-health/services/diseases/flu-influenza/prevention-risks.html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FF699E3" w14:textId="77777777" w:rsidR="00D44764" w:rsidRPr="00A164CD" w:rsidRDefault="00D44764" w:rsidP="00D44764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14" w:anchor="section-2" w:history="1">
        <w:r w:rsidRPr="00A164CD">
          <w:rPr>
            <w:rStyle w:val="Hyperlink"/>
            <w:rFonts w:ascii="Arial" w:hAnsi="Arial" w:cs="Arial"/>
            <w:lang w:val="en-CA"/>
          </w:rPr>
          <w:t>https://www.ontario.ca/page/universal-Influenza-immunization-program#section-2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27A77F3" w14:textId="319BB9F9" w:rsidR="001B5778" w:rsidRPr="00A164CD" w:rsidRDefault="002E3CE1" w:rsidP="00D44764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15" w:anchor="Who%20should%20get%20vaccinated" w:history="1">
        <w:r w:rsidRPr="00A164CD">
          <w:rPr>
            <w:rStyle w:val="Hyperlink"/>
            <w:rFonts w:ascii="Arial" w:hAnsi="Arial" w:cs="Arial"/>
            <w:lang w:val="en-CA"/>
          </w:rPr>
          <w:t>http://web.archive.org/web/20250223114153/https://immunizebc.ca/vaccines/Influenza#Who%20should%20get%20vaccinated#Who%20should%20get%20vaccinated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6F5880FD" w14:textId="77777777" w:rsidR="00BB3349" w:rsidRPr="00EF004A" w:rsidRDefault="00BB3349" w:rsidP="00BB3349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16" w:history="1">
        <w:r w:rsidRPr="00EF004A">
          <w:rPr>
            <w:rStyle w:val="Hyperlink"/>
            <w:rFonts w:ascii="Arial" w:hAnsi="Arial" w:cs="Arial"/>
            <w:lang w:val="en-CA"/>
          </w:rPr>
          <w:t>https://myhealth.alberta.ca/Health/Pages/conditions.aspx?hwid=tb1913</w:t>
        </w:r>
      </w:hyperlink>
      <w:r w:rsidRPr="00EF004A">
        <w:rPr>
          <w:rFonts w:ascii="Arial" w:hAnsi="Arial" w:cs="Arial"/>
          <w:lang w:val="en-CA"/>
        </w:rPr>
        <w:t xml:space="preserve"> </w:t>
      </w:r>
    </w:p>
    <w:p w14:paraId="7FF3159A" w14:textId="77777777" w:rsidR="00EF004A" w:rsidRPr="00EF004A" w:rsidRDefault="00EF004A" w:rsidP="00DA2B9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17" w:history="1">
        <w:r w:rsidRPr="00EF004A">
          <w:rPr>
            <w:rStyle w:val="Hyperlink"/>
            <w:rFonts w:ascii="Arial" w:hAnsi="Arial" w:cs="Arial"/>
          </w:rPr>
          <w:t>https://www.ontario.ca/page/covid-19-vaccines</w:t>
        </w:r>
      </w:hyperlink>
      <w:r w:rsidRPr="00EF004A">
        <w:rPr>
          <w:rFonts w:ascii="Arial" w:hAnsi="Arial" w:cs="Arial"/>
        </w:rPr>
        <w:t xml:space="preserve"> </w:t>
      </w:r>
    </w:p>
    <w:p w14:paraId="4A6BD8C5" w14:textId="35906803" w:rsidR="00DA2B91" w:rsidRPr="00A164CD" w:rsidRDefault="00DA2B91" w:rsidP="00DA2B9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18" w:history="1">
        <w:r w:rsidRPr="00EF004A">
          <w:rPr>
            <w:rStyle w:val="Hyperlink"/>
            <w:rFonts w:ascii="Arial" w:hAnsi="Arial" w:cs="Arial"/>
          </w:rPr>
          <w:t>https://www.canada.ca/en/public-health/services/diseases/flu-influenza/prevention-risks.html</w:t>
        </w:r>
      </w:hyperlink>
      <w:r w:rsidRPr="00A164CD">
        <w:rPr>
          <w:rFonts w:ascii="Arial" w:hAnsi="Arial" w:cs="Arial"/>
        </w:rPr>
        <w:t xml:space="preserve"> </w:t>
      </w:r>
    </w:p>
    <w:p w14:paraId="2667DC21" w14:textId="77777777" w:rsidR="0007357E" w:rsidRPr="00A164CD" w:rsidRDefault="0007357E" w:rsidP="00DA2B91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19" w:history="1">
        <w:r w:rsidRPr="00A164CD">
          <w:rPr>
            <w:rStyle w:val="Hyperlink"/>
            <w:rFonts w:ascii="Arial" w:hAnsi="Arial" w:cs="Arial"/>
            <w:lang w:val="en-CA"/>
          </w:rPr>
          <w:t>https://pmc.ncbi.nlm.nih.gov/articles/PMC8661746/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79749A4D" w14:textId="77777777" w:rsidR="0007357E" w:rsidRPr="00563796" w:rsidRDefault="0007357E" w:rsidP="0007357E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hyperlink r:id="rId20" w:history="1">
        <w:r w:rsidRPr="00563796">
          <w:rPr>
            <w:rStyle w:val="Hyperlink"/>
            <w:rFonts w:ascii="Arial" w:hAnsi="Arial" w:cs="Arial"/>
          </w:rPr>
          <w:t>https://www.canada.ca/en/public-health/services/diseases/coronavirus-disease-covid-19/vaccines/safety-side-effects.html</w:t>
        </w:r>
      </w:hyperlink>
      <w:r w:rsidRPr="00563796">
        <w:rPr>
          <w:rFonts w:ascii="Arial" w:hAnsi="Arial" w:cs="Arial"/>
        </w:rPr>
        <w:t xml:space="preserve"> </w:t>
      </w:r>
    </w:p>
    <w:p w14:paraId="095084A5" w14:textId="669F0471" w:rsidR="00D44764" w:rsidRPr="00563796" w:rsidRDefault="00563796" w:rsidP="00BB3349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r w:rsidRPr="00563796">
        <w:rPr>
          <w:rFonts w:ascii="Arial" w:hAnsi="Arial" w:cs="Arial"/>
        </w:rPr>
        <w:t>N/A</w:t>
      </w:r>
    </w:p>
    <w:p w14:paraId="70FD6D67" w14:textId="77777777" w:rsidR="00787B1A" w:rsidRPr="00A164CD" w:rsidRDefault="00B91A10" w:rsidP="00B91A10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21" w:history="1">
        <w:r w:rsidRPr="00563796">
          <w:rPr>
            <w:rStyle w:val="Hyperlink"/>
            <w:rFonts w:ascii="Arial" w:hAnsi="Arial" w:cs="Arial"/>
            <w:lang w:val="en-CA"/>
          </w:rPr>
          <w:t>https://web.archive.org/web/20250310161246/https://minorityhealth.hhs.gov/covid-19-</w:t>
        </w:r>
        <w:r w:rsidRPr="00563796">
          <w:rPr>
            <w:rStyle w:val="Hyperlink"/>
            <w:rFonts w:ascii="Arial" w:hAnsi="Arial" w:cs="Arial"/>
            <w:u w:val="none"/>
            <w:lang w:val="en-CA"/>
          </w:rPr>
          <w:t>vaccines</w:t>
        </w:r>
        <w:r w:rsidRPr="00563796">
          <w:rPr>
            <w:rStyle w:val="Hyperlink"/>
            <w:rFonts w:ascii="Arial" w:hAnsi="Arial" w:cs="Arial"/>
            <w:lang w:val="en-CA"/>
          </w:rPr>
          <w:t>-and-racial-and-ethnic-minority-populations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55B02DA" w14:textId="77777777" w:rsidR="00787B1A" w:rsidRPr="00A164CD" w:rsidRDefault="00787B1A" w:rsidP="00787B1A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22" w:history="1">
        <w:r w:rsidRPr="00A164CD">
          <w:rPr>
            <w:rStyle w:val="Hyperlink"/>
            <w:rFonts w:ascii="Arial" w:hAnsi="Arial" w:cs="Arial"/>
            <w:lang w:val="en-CA"/>
          </w:rPr>
          <w:t>https://pmc.ncbi.nlm.nih.gov/articles/PMC7896193/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F89378A" w14:textId="77777777" w:rsidR="00787B1A" w:rsidRPr="00A164CD" w:rsidRDefault="00787B1A" w:rsidP="00787B1A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23" w:history="1">
        <w:r w:rsidRPr="00A164CD">
          <w:rPr>
            <w:rStyle w:val="Hyperlink"/>
            <w:rFonts w:ascii="Arial" w:hAnsi="Arial" w:cs="Arial"/>
            <w:lang w:val="en-CA"/>
          </w:rPr>
          <w:t>https://pubmed.ncbi.nlm.nih.gov/36469312/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5E249ADF" w14:textId="77777777" w:rsidR="00787B1A" w:rsidRPr="00A164CD" w:rsidRDefault="00787B1A" w:rsidP="00787B1A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24" w:history="1">
        <w:r w:rsidRPr="00A164CD">
          <w:rPr>
            <w:rStyle w:val="Hyperlink"/>
            <w:rFonts w:ascii="Arial" w:hAnsi="Arial" w:cs="Arial"/>
            <w:lang w:val="en-CA"/>
          </w:rPr>
          <w:t>https://www.mdpi.com/2076-393X/10/2/290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3D5652E0" w14:textId="77777777" w:rsidR="00787B1A" w:rsidRPr="00A164CD" w:rsidRDefault="00787B1A" w:rsidP="00787B1A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25" w:history="1">
        <w:r w:rsidRPr="00A164CD">
          <w:rPr>
            <w:rStyle w:val="Hyperlink"/>
            <w:rFonts w:ascii="Arial" w:hAnsi="Arial" w:cs="Arial"/>
            <w:lang w:val="en-CA"/>
          </w:rPr>
          <w:t>https://pubmed.ncbi.nlm.nih.gov/39088444/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33B62A80" w14:textId="77777777" w:rsidR="00787B1A" w:rsidRPr="00A164CD" w:rsidRDefault="00787B1A" w:rsidP="00787B1A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26" w:history="1">
        <w:r w:rsidRPr="00A164CD">
          <w:rPr>
            <w:rStyle w:val="Hyperlink"/>
            <w:rFonts w:ascii="Arial" w:hAnsi="Arial" w:cs="Arial"/>
            <w:lang w:val="en-CA"/>
          </w:rPr>
          <w:t>https://www.nejm.org/doi/pdf/10.1056%2FNEJMoa2034577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6E894325" w14:textId="77777777" w:rsidR="00787B1A" w:rsidRPr="00A164CD" w:rsidRDefault="00787B1A" w:rsidP="00787B1A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27" w:history="1">
        <w:r w:rsidRPr="00A164CD">
          <w:rPr>
            <w:rStyle w:val="Hyperlink"/>
            <w:rFonts w:ascii="Arial" w:hAnsi="Arial" w:cs="Arial"/>
            <w:lang w:val="en-CA"/>
          </w:rPr>
          <w:t>https://www.fda.gov/media/144434/download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22E1C9B2" w14:textId="77777777" w:rsidR="00787B1A" w:rsidRPr="00563796" w:rsidRDefault="00787B1A" w:rsidP="00787B1A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28" w:history="1">
        <w:r w:rsidRPr="00A164CD">
          <w:rPr>
            <w:rStyle w:val="Hyperlink"/>
            <w:rFonts w:ascii="Arial" w:hAnsi="Arial" w:cs="Arial"/>
            <w:lang w:val="en-CA"/>
          </w:rPr>
          <w:t>https://www.fda.gov/media/144245/download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B0370D4" w14:textId="77777777" w:rsidR="00787B1A" w:rsidRPr="00563796" w:rsidRDefault="00787B1A" w:rsidP="00787B1A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29" w:history="1">
        <w:r w:rsidRPr="00563796">
          <w:rPr>
            <w:rStyle w:val="Hyperlink"/>
            <w:rFonts w:ascii="Arial" w:hAnsi="Arial" w:cs="Arial"/>
            <w:lang w:val="en-CA"/>
          </w:rPr>
          <w:t>https://www.nejm.org/doi/full/10.1056/NEJMoa2035389</w:t>
        </w:r>
      </w:hyperlink>
      <w:r w:rsidRPr="00563796">
        <w:rPr>
          <w:rFonts w:ascii="Arial" w:hAnsi="Arial" w:cs="Arial"/>
          <w:lang w:val="en-CA"/>
        </w:rPr>
        <w:t xml:space="preserve"> </w:t>
      </w:r>
    </w:p>
    <w:p w14:paraId="5E0C5393" w14:textId="6665B06E" w:rsidR="00BB3349" w:rsidRPr="0063326C" w:rsidRDefault="00563796" w:rsidP="00E3080F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30" w:history="1">
        <w:r w:rsidRPr="0063326C">
          <w:rPr>
            <w:rStyle w:val="Hyperlink"/>
            <w:rFonts w:ascii="Arial" w:hAnsi="Arial" w:cs="Arial"/>
          </w:rPr>
          <w:t>https://www.toronto.ca/community-people/health-wellness-care/health-programs-advice/respiratory-viruses/covid-19/covid-19-vaccines/</w:t>
        </w:r>
      </w:hyperlink>
      <w:r w:rsidRPr="0063326C">
        <w:rPr>
          <w:rFonts w:ascii="Arial" w:hAnsi="Arial" w:cs="Arial"/>
        </w:rPr>
        <w:t xml:space="preserve"> </w:t>
      </w:r>
    </w:p>
    <w:p w14:paraId="34F9303B" w14:textId="63C9CF67" w:rsidR="0063326C" w:rsidRPr="0063326C" w:rsidRDefault="0063326C" w:rsidP="00C871AB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31" w:history="1">
        <w:r w:rsidRPr="0063326C">
          <w:rPr>
            <w:rStyle w:val="Hyperlink"/>
            <w:rFonts w:ascii="Arial" w:hAnsi="Arial" w:cs="Arial"/>
          </w:rPr>
          <w:t>https://health-infobase.canada.ca/covid-19/vaccination-coverage/</w:t>
        </w:r>
      </w:hyperlink>
    </w:p>
    <w:p w14:paraId="036F34F0" w14:textId="059EB7AE" w:rsidR="00D36C43" w:rsidRPr="00A164CD" w:rsidRDefault="00C871AB" w:rsidP="00C871AB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32" w:history="1">
        <w:r w:rsidRPr="00A164CD">
          <w:rPr>
            <w:rStyle w:val="Hyperlink"/>
            <w:rFonts w:ascii="Arial" w:hAnsi="Arial" w:cs="Arial"/>
            <w:lang w:val="en-CA"/>
          </w:rPr>
          <w:t>https://web.archive.org/web/20250531042823/https://www.canada.ca/en/public-health/services/immunization-vaccines/vaccination-coverage/seasonal-Influenza-survey-results-2023-2024.html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5C4E9AA6" w14:textId="77777777" w:rsidR="004941C4" w:rsidRPr="00A164CD" w:rsidRDefault="004941C4" w:rsidP="004941C4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33" w:history="1">
        <w:r w:rsidRPr="00A164CD">
          <w:rPr>
            <w:rStyle w:val="Hyperlink"/>
            <w:rFonts w:ascii="Arial" w:hAnsi="Arial" w:cs="Arial"/>
            <w:lang w:val="en-CA"/>
          </w:rPr>
          <w:t>https://www.canada.ca/en/public-health/services/immunization-vaccines/vaccination-coverage/covid-19-vaccination-coverage-ethnicity-insight-canadian-community-health-survey-june-2021-june-2022.html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E8FCCBD" w14:textId="77777777" w:rsidR="004941C4" w:rsidRPr="00A164CD" w:rsidRDefault="004941C4" w:rsidP="004941C4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34" w:anchor="s0060" w:history="1">
        <w:r w:rsidRPr="00A164CD">
          <w:rPr>
            <w:rStyle w:val="Hyperlink"/>
            <w:rFonts w:ascii="Arial" w:hAnsi="Arial" w:cs="Arial"/>
            <w:lang w:val="en-CA"/>
          </w:rPr>
          <w:t>https://www.sciencedirect.com/science/article/pii/S0264410X24002044#s0060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7DAE40DA" w14:textId="77777777" w:rsidR="004941C4" w:rsidRPr="0063326C" w:rsidRDefault="004941C4" w:rsidP="004941C4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35" w:history="1">
        <w:r w:rsidRPr="0063326C">
          <w:rPr>
            <w:rStyle w:val="Hyperlink"/>
            <w:rFonts w:ascii="Arial" w:hAnsi="Arial" w:cs="Arial"/>
            <w:lang w:val="en-CA"/>
          </w:rPr>
          <w:t>https://www.ontarc.com/documents/webinar/20241009MLTCRespiratoryIllnessSeasonPreparedness.pdf</w:t>
        </w:r>
      </w:hyperlink>
      <w:r w:rsidRPr="0063326C">
        <w:rPr>
          <w:rFonts w:ascii="Arial" w:hAnsi="Arial" w:cs="Arial"/>
          <w:lang w:val="en-CA"/>
        </w:rPr>
        <w:t xml:space="preserve"> </w:t>
      </w:r>
    </w:p>
    <w:p w14:paraId="20FAF55E" w14:textId="192E5CE6" w:rsidR="004B7460" w:rsidRPr="0063326C" w:rsidRDefault="0063326C" w:rsidP="00C871AB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r w:rsidRPr="0063326C">
        <w:rPr>
          <w:rFonts w:ascii="Arial" w:hAnsi="Arial" w:cs="Arial"/>
        </w:rPr>
        <w:t>N/A</w:t>
      </w:r>
    </w:p>
    <w:p w14:paraId="56A3C886" w14:textId="77777777" w:rsidR="00455626" w:rsidRPr="00A164CD" w:rsidRDefault="00455626" w:rsidP="00455626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36" w:history="1">
        <w:r w:rsidRPr="0063326C">
          <w:rPr>
            <w:rStyle w:val="Hyperlink"/>
            <w:rFonts w:ascii="Arial" w:hAnsi="Arial" w:cs="Arial"/>
            <w:lang w:val="en-CA"/>
          </w:rPr>
          <w:t>https://www150.statcan.gc.ca/n1/pub/45-28-0001/2022001/article/00010-eng.htm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6450B16B" w14:textId="77777777" w:rsidR="004941C4" w:rsidRPr="00A164CD" w:rsidRDefault="00455626" w:rsidP="00455626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37" w:history="1">
        <w:r w:rsidRPr="00A164CD">
          <w:rPr>
            <w:rStyle w:val="Hyperlink"/>
            <w:rFonts w:ascii="Arial" w:hAnsi="Arial" w:cs="Arial"/>
            <w:lang w:val="en-CA"/>
          </w:rPr>
          <w:t>https://www.canada.ca/en/public-health/services/reports-publications/health-promotion-chronic-disease-prevention-canada-research-policy-practice/vol-44-no-3-2024/covid-19-black-people-canada-scoping-review.html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06B32F90" w14:textId="77777777" w:rsidR="00455626" w:rsidRPr="00A164CD" w:rsidRDefault="00AE75F4" w:rsidP="00AE75F4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38" w:history="1">
        <w:r w:rsidRPr="00A164CD">
          <w:rPr>
            <w:rStyle w:val="Hyperlink"/>
            <w:rFonts w:ascii="Arial" w:hAnsi="Arial" w:cs="Arial"/>
            <w:lang w:val="en-CA"/>
          </w:rPr>
          <w:t>https://www.sciencedirect.com/science/article/pii/S0264410X24002044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23346B0D" w14:textId="77777777" w:rsidR="00AE75F4" w:rsidRPr="00A164CD" w:rsidRDefault="00F726E3" w:rsidP="00F726E3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39" w:history="1">
        <w:r w:rsidRPr="00A164CD">
          <w:rPr>
            <w:rStyle w:val="Hyperlink"/>
            <w:rFonts w:ascii="Arial" w:hAnsi="Arial" w:cs="Arial"/>
            <w:lang w:val="en-CA"/>
          </w:rPr>
          <w:t>https://academic.oup.com/aje/advance-article-pdf/doi/10.1093/aje/kwaf051/62382293/kwaf051.pdf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2CFB8CFE" w14:textId="77777777" w:rsidR="00773390" w:rsidRPr="00A164CD" w:rsidRDefault="00773390" w:rsidP="00773390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40" w:history="1">
        <w:r w:rsidRPr="00A164CD">
          <w:rPr>
            <w:rStyle w:val="Hyperlink"/>
            <w:rFonts w:ascii="Arial" w:hAnsi="Arial" w:cs="Arial"/>
            <w:lang w:val="en-CA"/>
          </w:rPr>
          <w:t>https://pmc.ncbi.nlm.nih.gov/articles/PMC9647403/pdf/10.1177_17151635221123042.pdf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95CB9C0" w14:textId="77777777" w:rsidR="00F726E3" w:rsidRPr="00A164CD" w:rsidRDefault="00773390" w:rsidP="00773390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41" w:history="1">
        <w:r w:rsidRPr="00A164CD">
          <w:rPr>
            <w:rStyle w:val="Hyperlink"/>
            <w:rFonts w:ascii="Arial" w:hAnsi="Arial" w:cs="Arial"/>
            <w:lang w:val="en-CA"/>
          </w:rPr>
          <w:t>https://www.academia.edu/download/90701539/download.pdf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054ECD8D" w14:textId="77777777" w:rsidR="000641D2" w:rsidRPr="00A164CD" w:rsidRDefault="000641D2" w:rsidP="00064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42" w:history="1">
        <w:r w:rsidRPr="00A164CD">
          <w:rPr>
            <w:rStyle w:val="Hyperlink"/>
            <w:rFonts w:ascii="Arial" w:hAnsi="Arial" w:cs="Arial"/>
            <w:lang w:val="en-CA"/>
          </w:rPr>
          <w:t>https://www.ontarc.com/documents/webinar/20241009MLTCRespiratoryIllnessSeasonPreparedness.pdf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3B3042AF" w14:textId="16D62457" w:rsidR="00773390" w:rsidRPr="0063326C" w:rsidRDefault="0063326C" w:rsidP="00EF2D7F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r>
        <w:rPr>
          <w:rFonts w:ascii="Arial" w:hAnsi="Arial" w:cs="Arial"/>
        </w:rPr>
        <w:t>N/A</w:t>
      </w:r>
    </w:p>
    <w:p w14:paraId="457B10B6" w14:textId="46EE595E" w:rsidR="00EB0B0B" w:rsidRPr="0063326C" w:rsidRDefault="0063326C" w:rsidP="00EF2D7F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r w:rsidRPr="0063326C">
        <w:rPr>
          <w:rFonts w:ascii="Arial" w:hAnsi="Arial" w:cs="Arial"/>
        </w:rPr>
        <w:t>N/A</w:t>
      </w:r>
    </w:p>
    <w:p w14:paraId="1D3CE77E" w14:textId="77777777" w:rsidR="00EB0B0B" w:rsidRPr="00A164CD" w:rsidRDefault="00EB0B0B" w:rsidP="00EA5EAC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43" w:history="1">
        <w:r w:rsidRPr="0063326C">
          <w:rPr>
            <w:rStyle w:val="Hyperlink"/>
            <w:rFonts w:ascii="Arial" w:hAnsi="Arial" w:cs="Arial"/>
            <w:lang w:val="en-CA"/>
          </w:rPr>
          <w:t>https://rsc-src.ca/en/events/covid-19-policy-briefing/enhancing-covid-19-vaccine-acceptance-in-Canada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4898A4A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44" w:history="1">
        <w:r w:rsidRPr="00A164CD">
          <w:rPr>
            <w:rStyle w:val="Hyperlink"/>
            <w:rFonts w:ascii="Arial" w:hAnsi="Arial" w:cs="Arial"/>
            <w:lang w:val="en-CA"/>
          </w:rPr>
          <w:t>https://pubmed.ncbi.nlm.nih.gov/25896383/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6B8B1797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45" w:history="1">
        <w:r w:rsidRPr="00A164CD">
          <w:rPr>
            <w:rStyle w:val="Hyperlink"/>
            <w:rFonts w:ascii="Arial" w:hAnsi="Arial" w:cs="Arial"/>
            <w:lang w:val="en-CA"/>
          </w:rPr>
          <w:t>https://pmc.ncbi.nlm.nih.gov/articles/PMC9546747/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5214EC79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46" w:history="1">
        <w:r w:rsidRPr="00A164CD">
          <w:rPr>
            <w:rStyle w:val="Hyperlink"/>
            <w:rFonts w:ascii="Arial" w:hAnsi="Arial" w:cs="Arial"/>
            <w:lang w:val="en-CA"/>
          </w:rPr>
          <w:t>https://www.cyber.gc.ca/en/guidance/how-identify-misinformation-disinformation-and-malinformation-itsap00300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07C0B819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47" w:anchor="tab=tab_1" w:history="1">
        <w:r w:rsidRPr="00A164CD">
          <w:rPr>
            <w:rStyle w:val="Hyperlink"/>
            <w:rFonts w:ascii="Arial" w:hAnsi="Arial" w:cs="Arial"/>
            <w:lang w:val="en-CA"/>
          </w:rPr>
          <w:t>https://www.who.int/health-topics/infodemic#tab=tab_1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07635E45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48" w:history="1">
        <w:r w:rsidRPr="00A164CD">
          <w:rPr>
            <w:rStyle w:val="Hyperlink"/>
            <w:rFonts w:ascii="Arial" w:hAnsi="Arial" w:cs="Arial"/>
            <w:lang w:val="en-CA"/>
          </w:rPr>
          <w:t>https://www.sciencedirect.com/science/article/abs/pii/S0025619620314877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C91436A" w14:textId="77777777" w:rsidR="00383172" w:rsidRPr="00383172" w:rsidRDefault="0038317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49" w:history="1">
        <w:r w:rsidRPr="00383172">
          <w:rPr>
            <w:rStyle w:val="Hyperlink"/>
            <w:rFonts w:ascii="Arial" w:hAnsi="Arial" w:cs="Arial"/>
          </w:rPr>
          <w:t>https://www.canada.ca/en/public-health/services/diseases/respiratory-infectious-diseases-reduce-spread-personal-protective-measures.html</w:t>
        </w:r>
      </w:hyperlink>
      <w:r w:rsidRPr="00383172">
        <w:rPr>
          <w:rFonts w:ascii="Arial" w:hAnsi="Arial" w:cs="Arial"/>
        </w:rPr>
        <w:t xml:space="preserve"> </w:t>
      </w:r>
    </w:p>
    <w:p w14:paraId="26DD7366" w14:textId="385268F5" w:rsidR="007C01D2" w:rsidRPr="00383172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50" w:history="1">
        <w:r w:rsidRPr="00383172">
          <w:rPr>
            <w:rStyle w:val="Hyperlink"/>
            <w:rFonts w:ascii="Arial" w:hAnsi="Arial" w:cs="Arial"/>
            <w:lang w:val="en-CA"/>
          </w:rPr>
          <w:t>https://www.sciencedirect.com/science/article/pii/S0033350621000834</w:t>
        </w:r>
      </w:hyperlink>
      <w:r w:rsidRPr="00383172">
        <w:rPr>
          <w:rFonts w:ascii="Arial" w:hAnsi="Arial" w:cs="Arial"/>
          <w:lang w:val="en-CA"/>
        </w:rPr>
        <w:t xml:space="preserve"> </w:t>
      </w:r>
    </w:p>
    <w:p w14:paraId="18A0CDB9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51" w:history="1">
        <w:r w:rsidRPr="00383172">
          <w:rPr>
            <w:rStyle w:val="Hyperlink"/>
            <w:rFonts w:ascii="Arial" w:hAnsi="Arial" w:cs="Arial"/>
            <w:lang w:val="en-CA"/>
          </w:rPr>
          <w:t>https://bmcpublichealth.biomedcentral.com/articles/10.1186/s12889-021-12432-x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6C00F87D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52" w:history="1">
        <w:r w:rsidRPr="00A164CD">
          <w:rPr>
            <w:rStyle w:val="Hyperlink"/>
            <w:rFonts w:ascii="Arial" w:hAnsi="Arial" w:cs="Arial"/>
            <w:lang w:val="en-CA"/>
          </w:rPr>
          <w:t>https://link.springer.com/article/10.17269/s41997-022-00693-x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7C49BBC8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53" w:history="1">
        <w:r w:rsidRPr="00A164CD">
          <w:rPr>
            <w:rStyle w:val="Hyperlink"/>
            <w:rFonts w:ascii="Arial" w:hAnsi="Arial" w:cs="Arial"/>
            <w:lang w:val="en-CA"/>
          </w:rPr>
          <w:t>https://publichealth.jmir.org/2021/12/e30424/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33B5E8E9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54" w:history="1">
        <w:r w:rsidRPr="00A164CD">
          <w:rPr>
            <w:rStyle w:val="Hyperlink"/>
            <w:rFonts w:ascii="Arial" w:hAnsi="Arial" w:cs="Arial"/>
            <w:lang w:val="en-CA"/>
          </w:rPr>
          <w:t>https://www.jmir.org/2021/4/e26874/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64B4F2DB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55" w:history="1">
        <w:r w:rsidRPr="00A164CD">
          <w:rPr>
            <w:rStyle w:val="Hyperlink"/>
            <w:rFonts w:ascii="Arial" w:hAnsi="Arial" w:cs="Arial"/>
            <w:lang w:val="en-CA"/>
          </w:rPr>
          <w:t>https://pubmed.ncbi.nlm.nih.gov/35359948/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0CD5AEF4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56" w:history="1">
        <w:r w:rsidRPr="00A164CD">
          <w:rPr>
            <w:rStyle w:val="Hyperlink"/>
            <w:rFonts w:ascii="Arial" w:hAnsi="Arial" w:cs="Arial"/>
            <w:lang w:val="en-CA"/>
          </w:rPr>
          <w:t>https://www.nature.com/articles/s41591-023-02282-y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7CA56F9F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57" w:history="1">
        <w:r w:rsidRPr="00A164CD">
          <w:rPr>
            <w:rStyle w:val="Hyperlink"/>
            <w:rFonts w:ascii="Arial" w:hAnsi="Arial" w:cs="Arial"/>
            <w:lang w:val="en-CA"/>
          </w:rPr>
          <w:t>https://iris.who.int/bitstream/handle/10665/354458/WER9720-eng-fre.pdf?sequence=1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71B834AC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58" w:anchor="abstract" w:history="1">
        <w:r w:rsidRPr="00A164CD">
          <w:rPr>
            <w:rStyle w:val="Hyperlink"/>
            <w:rFonts w:ascii="Arial" w:hAnsi="Arial" w:cs="Arial"/>
            <w:lang w:val="en-CA"/>
          </w:rPr>
          <w:t>https://www.tandfonline.com/doi/full/10.1080/21645515.2022.2129827#abstract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2C9ABE3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59" w:history="1">
        <w:r w:rsidRPr="00A164CD">
          <w:rPr>
            <w:rStyle w:val="Hyperlink"/>
            <w:rFonts w:ascii="Arial" w:hAnsi="Arial" w:cs="Arial"/>
            <w:lang w:val="en-CA"/>
          </w:rPr>
          <w:t>https://doi.org/10.1080/07853890.2024.2445777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DD3F19D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60" w:anchor="tab=tab_1" w:history="1">
        <w:r w:rsidRPr="00A164CD">
          <w:rPr>
            <w:rStyle w:val="Hyperlink"/>
            <w:rFonts w:ascii="Arial" w:hAnsi="Arial" w:cs="Arial"/>
            <w:lang w:val="en-CA"/>
          </w:rPr>
          <w:t>https://www.who.int/health-topics/health-equity#tab=tab_1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56E8FF2E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61" w:history="1">
        <w:r w:rsidRPr="00A164CD">
          <w:rPr>
            <w:rStyle w:val="Hyperlink"/>
            <w:rFonts w:ascii="Arial" w:hAnsi="Arial" w:cs="Arial"/>
            <w:lang w:val="en-CA"/>
          </w:rPr>
          <w:t>https://www.publichealthontario.ca/en/Health-Topics/Health-Equity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3927E2C" w14:textId="77777777" w:rsidR="007C01D2" w:rsidRPr="00A164CD" w:rsidRDefault="00C86410" w:rsidP="00C86410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62" w:history="1">
        <w:r w:rsidRPr="00A164CD">
          <w:rPr>
            <w:rStyle w:val="Hyperlink"/>
            <w:rFonts w:ascii="Arial" w:hAnsi="Arial" w:cs="Arial"/>
            <w:lang w:val="en-CA"/>
          </w:rPr>
          <w:t>https://web.archive.org/web/20250419070247/https://vpfo.ubc.ca/2021/03/intersectionality-what-is-it-and-why-it-matters/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65FF3E7D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63" w:history="1">
        <w:r w:rsidRPr="00A164CD">
          <w:rPr>
            <w:rStyle w:val="Hyperlink"/>
            <w:rFonts w:ascii="Arial" w:hAnsi="Arial" w:cs="Arial"/>
            <w:lang w:val="en-CA"/>
          </w:rPr>
          <w:t>https://nccdh.ca/images/uploads/comments/NCCDH_Lets-Talk-Intersectionality_EN.pdf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0C0D3FD1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64" w:history="1">
        <w:r w:rsidRPr="00A164CD">
          <w:rPr>
            <w:rStyle w:val="Hyperlink"/>
            <w:rFonts w:ascii="Arial" w:hAnsi="Arial" w:cs="Arial"/>
            <w:lang w:val="en-CA"/>
          </w:rPr>
          <w:t>https://cpa.ca/psychology-works-fact-sheet-needle-pain/</w:t>
        </w:r>
      </w:hyperlink>
    </w:p>
    <w:p w14:paraId="7355F8CF" w14:textId="77777777" w:rsidR="007C01D2" w:rsidRPr="00A164CD" w:rsidRDefault="007C01D2" w:rsidP="007C01D2">
      <w:pPr>
        <w:pStyle w:val="ListParagraph"/>
        <w:numPr>
          <w:ilvl w:val="0"/>
          <w:numId w:val="10"/>
        </w:numPr>
        <w:rPr>
          <w:rFonts w:ascii="Arial" w:hAnsi="Arial" w:cs="Arial"/>
          <w:lang w:val="en-CA"/>
        </w:rPr>
      </w:pPr>
      <w:hyperlink r:id="rId65" w:history="1">
        <w:r w:rsidRPr="00A164CD">
          <w:rPr>
            <w:rStyle w:val="Hyperlink"/>
            <w:rFonts w:ascii="Arial" w:hAnsi="Arial" w:cs="Arial"/>
            <w:lang w:val="en-CA"/>
          </w:rPr>
          <w:t>https://rsc-src.ca/en/voices/high-needle-fear-and-covid-19-vaccines</w:t>
        </w:r>
      </w:hyperlink>
      <w:r w:rsidRPr="00A164CD">
        <w:rPr>
          <w:rFonts w:ascii="Arial" w:hAnsi="Arial" w:cs="Arial"/>
          <w:lang w:val="en-CA"/>
        </w:rPr>
        <w:t xml:space="preserve"> </w:t>
      </w:r>
    </w:p>
    <w:p w14:paraId="44370CC4" w14:textId="77777777" w:rsidR="007C01D2" w:rsidRDefault="007C01D2" w:rsidP="007C01D2">
      <w:pPr>
        <w:rPr>
          <w:rFonts w:ascii="Arial" w:hAnsi="Arial" w:cs="Arial"/>
          <w:lang w:val="en-CA"/>
        </w:rPr>
      </w:pPr>
    </w:p>
    <w:p w14:paraId="0EF1A6E1" w14:textId="77777777" w:rsidR="00BE12C1" w:rsidRPr="007C01D2" w:rsidRDefault="00BE12C1" w:rsidP="007C01D2">
      <w:pPr>
        <w:rPr>
          <w:rFonts w:ascii="Arial" w:hAnsi="Arial" w:cs="Arial"/>
        </w:rPr>
      </w:pPr>
    </w:p>
    <w:sectPr w:rsidR="00BE12C1" w:rsidRPr="007C0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28DBD" w14:textId="77777777" w:rsidR="00132739" w:rsidRDefault="00132739" w:rsidP="004B553A">
      <w:pPr>
        <w:spacing w:after="0" w:line="240" w:lineRule="auto"/>
      </w:pPr>
      <w:r>
        <w:separator/>
      </w:r>
    </w:p>
  </w:endnote>
  <w:endnote w:type="continuationSeparator" w:id="0">
    <w:p w14:paraId="0758FFDD" w14:textId="77777777" w:rsidR="00132739" w:rsidRDefault="00132739" w:rsidP="004B5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C1E89" w14:textId="77777777" w:rsidR="00132739" w:rsidRDefault="00132739" w:rsidP="004B553A">
      <w:pPr>
        <w:spacing w:after="0" w:line="240" w:lineRule="auto"/>
      </w:pPr>
      <w:r>
        <w:separator/>
      </w:r>
    </w:p>
  </w:footnote>
  <w:footnote w:type="continuationSeparator" w:id="0">
    <w:p w14:paraId="69904F50" w14:textId="77777777" w:rsidR="00132739" w:rsidRDefault="00132739" w:rsidP="004B5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AFF"/>
    <w:multiLevelType w:val="hybridMultilevel"/>
    <w:tmpl w:val="2E20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CB4"/>
    <w:multiLevelType w:val="hybridMultilevel"/>
    <w:tmpl w:val="92184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35105"/>
    <w:multiLevelType w:val="hybridMultilevel"/>
    <w:tmpl w:val="BF0E03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23B6"/>
    <w:multiLevelType w:val="hybridMultilevel"/>
    <w:tmpl w:val="25189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E373E"/>
    <w:multiLevelType w:val="hybridMultilevel"/>
    <w:tmpl w:val="241A6EFA"/>
    <w:lvl w:ilvl="0" w:tplc="C7B01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54C6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44B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8A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44F5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303D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7A4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746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D8E6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70D68"/>
    <w:multiLevelType w:val="hybridMultilevel"/>
    <w:tmpl w:val="FD0A1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04CCB"/>
    <w:multiLevelType w:val="hybridMultilevel"/>
    <w:tmpl w:val="7E727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41253"/>
    <w:multiLevelType w:val="hybridMultilevel"/>
    <w:tmpl w:val="A6A81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90ABB"/>
    <w:multiLevelType w:val="hybridMultilevel"/>
    <w:tmpl w:val="C352B1F2"/>
    <w:lvl w:ilvl="0" w:tplc="361E9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9E21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626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D4C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C5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FAD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07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41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76D1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20C15"/>
    <w:multiLevelType w:val="hybridMultilevel"/>
    <w:tmpl w:val="48C4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021C7"/>
    <w:multiLevelType w:val="hybridMultilevel"/>
    <w:tmpl w:val="D9201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51899"/>
    <w:multiLevelType w:val="hybridMultilevel"/>
    <w:tmpl w:val="4EE89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16952"/>
    <w:multiLevelType w:val="hybridMultilevel"/>
    <w:tmpl w:val="76249CC0"/>
    <w:lvl w:ilvl="0" w:tplc="221CE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E13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247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F0E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202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661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3AB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8D4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3E85A56"/>
    <w:multiLevelType w:val="hybridMultilevel"/>
    <w:tmpl w:val="C74C6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7616985">
    <w:abstractNumId w:val="3"/>
  </w:num>
  <w:num w:numId="2" w16cid:durableId="71590900">
    <w:abstractNumId w:val="9"/>
  </w:num>
  <w:num w:numId="3" w16cid:durableId="568226108">
    <w:abstractNumId w:val="8"/>
  </w:num>
  <w:num w:numId="4" w16cid:durableId="2041517159">
    <w:abstractNumId w:val="4"/>
  </w:num>
  <w:num w:numId="5" w16cid:durableId="1185709407">
    <w:abstractNumId w:val="11"/>
  </w:num>
  <w:num w:numId="6" w16cid:durableId="698048264">
    <w:abstractNumId w:val="5"/>
  </w:num>
  <w:num w:numId="7" w16cid:durableId="1372073069">
    <w:abstractNumId w:val="7"/>
  </w:num>
  <w:num w:numId="8" w16cid:durableId="760419697">
    <w:abstractNumId w:val="13"/>
  </w:num>
  <w:num w:numId="9" w16cid:durableId="1825512425">
    <w:abstractNumId w:val="10"/>
  </w:num>
  <w:num w:numId="10" w16cid:durableId="1531793892">
    <w:abstractNumId w:val="1"/>
  </w:num>
  <w:num w:numId="11" w16cid:durableId="359016449">
    <w:abstractNumId w:val="2"/>
  </w:num>
  <w:num w:numId="12" w16cid:durableId="1109619144">
    <w:abstractNumId w:val="0"/>
  </w:num>
  <w:num w:numId="13" w16cid:durableId="1049499234">
    <w:abstractNumId w:val="6"/>
  </w:num>
  <w:num w:numId="14" w16cid:durableId="20506880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CA3"/>
    <w:rsid w:val="00045F35"/>
    <w:rsid w:val="000641D2"/>
    <w:rsid w:val="0007357E"/>
    <w:rsid w:val="000761AD"/>
    <w:rsid w:val="000A389E"/>
    <w:rsid w:val="000B34D3"/>
    <w:rsid w:val="000C4877"/>
    <w:rsid w:val="000E4255"/>
    <w:rsid w:val="000F6ACE"/>
    <w:rsid w:val="0010026B"/>
    <w:rsid w:val="00116635"/>
    <w:rsid w:val="001241A2"/>
    <w:rsid w:val="00132739"/>
    <w:rsid w:val="00175662"/>
    <w:rsid w:val="001B5778"/>
    <w:rsid w:val="001E1F13"/>
    <w:rsid w:val="00203944"/>
    <w:rsid w:val="00217265"/>
    <w:rsid w:val="00220A20"/>
    <w:rsid w:val="00230298"/>
    <w:rsid w:val="00263D25"/>
    <w:rsid w:val="00274FBD"/>
    <w:rsid w:val="002A1429"/>
    <w:rsid w:val="002B523A"/>
    <w:rsid w:val="002E3CE1"/>
    <w:rsid w:val="003342EE"/>
    <w:rsid w:val="0033734F"/>
    <w:rsid w:val="00344367"/>
    <w:rsid w:val="00346A7F"/>
    <w:rsid w:val="0035542E"/>
    <w:rsid w:val="00374302"/>
    <w:rsid w:val="00375038"/>
    <w:rsid w:val="00376675"/>
    <w:rsid w:val="00383172"/>
    <w:rsid w:val="003879D4"/>
    <w:rsid w:val="003F73A4"/>
    <w:rsid w:val="004060C8"/>
    <w:rsid w:val="00440BC7"/>
    <w:rsid w:val="00445E91"/>
    <w:rsid w:val="00455626"/>
    <w:rsid w:val="004751F4"/>
    <w:rsid w:val="004941C4"/>
    <w:rsid w:val="004B553A"/>
    <w:rsid w:val="004B7460"/>
    <w:rsid w:val="004E348F"/>
    <w:rsid w:val="004E54EA"/>
    <w:rsid w:val="004F02B0"/>
    <w:rsid w:val="005058A5"/>
    <w:rsid w:val="00563796"/>
    <w:rsid w:val="005827D0"/>
    <w:rsid w:val="00584F54"/>
    <w:rsid w:val="005A304B"/>
    <w:rsid w:val="005D655C"/>
    <w:rsid w:val="00622E1B"/>
    <w:rsid w:val="0063326C"/>
    <w:rsid w:val="006348D6"/>
    <w:rsid w:val="00635F32"/>
    <w:rsid w:val="006542FA"/>
    <w:rsid w:val="00677BFB"/>
    <w:rsid w:val="006964A1"/>
    <w:rsid w:val="006D1E54"/>
    <w:rsid w:val="00706029"/>
    <w:rsid w:val="00730579"/>
    <w:rsid w:val="00733272"/>
    <w:rsid w:val="00761ED7"/>
    <w:rsid w:val="00773390"/>
    <w:rsid w:val="0078777B"/>
    <w:rsid w:val="00787B1A"/>
    <w:rsid w:val="00792504"/>
    <w:rsid w:val="00794B25"/>
    <w:rsid w:val="007A5661"/>
    <w:rsid w:val="007C01D2"/>
    <w:rsid w:val="007E7D5E"/>
    <w:rsid w:val="007F64A4"/>
    <w:rsid w:val="00807F1A"/>
    <w:rsid w:val="00834148"/>
    <w:rsid w:val="00843AFF"/>
    <w:rsid w:val="00855975"/>
    <w:rsid w:val="008873E3"/>
    <w:rsid w:val="008A120D"/>
    <w:rsid w:val="008B0200"/>
    <w:rsid w:val="008B4CC3"/>
    <w:rsid w:val="008E30B8"/>
    <w:rsid w:val="008E43B0"/>
    <w:rsid w:val="008F353A"/>
    <w:rsid w:val="009176BC"/>
    <w:rsid w:val="0093003C"/>
    <w:rsid w:val="00973058"/>
    <w:rsid w:val="00974052"/>
    <w:rsid w:val="009A6F35"/>
    <w:rsid w:val="009B3AE1"/>
    <w:rsid w:val="009C0D85"/>
    <w:rsid w:val="009C2792"/>
    <w:rsid w:val="009E19BB"/>
    <w:rsid w:val="009E5689"/>
    <w:rsid w:val="00A12129"/>
    <w:rsid w:val="00A164CD"/>
    <w:rsid w:val="00A44C30"/>
    <w:rsid w:val="00A71E99"/>
    <w:rsid w:val="00A86BF1"/>
    <w:rsid w:val="00A9495B"/>
    <w:rsid w:val="00AB1071"/>
    <w:rsid w:val="00AE0EC0"/>
    <w:rsid w:val="00AE58B3"/>
    <w:rsid w:val="00AE75F4"/>
    <w:rsid w:val="00AF1E38"/>
    <w:rsid w:val="00B23EAC"/>
    <w:rsid w:val="00B360ED"/>
    <w:rsid w:val="00B74B8C"/>
    <w:rsid w:val="00B87479"/>
    <w:rsid w:val="00B91A10"/>
    <w:rsid w:val="00BB292B"/>
    <w:rsid w:val="00BB3349"/>
    <w:rsid w:val="00BB66E4"/>
    <w:rsid w:val="00BE12C1"/>
    <w:rsid w:val="00C039DE"/>
    <w:rsid w:val="00C12DA3"/>
    <w:rsid w:val="00C26B69"/>
    <w:rsid w:val="00C63766"/>
    <w:rsid w:val="00C719D0"/>
    <w:rsid w:val="00C86410"/>
    <w:rsid w:val="00C871AB"/>
    <w:rsid w:val="00CB6CA3"/>
    <w:rsid w:val="00CD28E3"/>
    <w:rsid w:val="00CE4796"/>
    <w:rsid w:val="00CE4BB7"/>
    <w:rsid w:val="00CF1E85"/>
    <w:rsid w:val="00CF2307"/>
    <w:rsid w:val="00CF7319"/>
    <w:rsid w:val="00D10840"/>
    <w:rsid w:val="00D235AC"/>
    <w:rsid w:val="00D30D80"/>
    <w:rsid w:val="00D36C43"/>
    <w:rsid w:val="00D44764"/>
    <w:rsid w:val="00D4766B"/>
    <w:rsid w:val="00D808FE"/>
    <w:rsid w:val="00D85E22"/>
    <w:rsid w:val="00DA2B91"/>
    <w:rsid w:val="00DE16FB"/>
    <w:rsid w:val="00E16C2D"/>
    <w:rsid w:val="00E3080F"/>
    <w:rsid w:val="00E35511"/>
    <w:rsid w:val="00E63728"/>
    <w:rsid w:val="00E9072F"/>
    <w:rsid w:val="00E97636"/>
    <w:rsid w:val="00EA59CC"/>
    <w:rsid w:val="00EA5EAC"/>
    <w:rsid w:val="00EB0B0B"/>
    <w:rsid w:val="00EC7B2F"/>
    <w:rsid w:val="00EE557E"/>
    <w:rsid w:val="00EE67A4"/>
    <w:rsid w:val="00EE69CD"/>
    <w:rsid w:val="00EF004A"/>
    <w:rsid w:val="00EF2D7F"/>
    <w:rsid w:val="00EF348D"/>
    <w:rsid w:val="00EF5EE7"/>
    <w:rsid w:val="00F040A7"/>
    <w:rsid w:val="00F32C8E"/>
    <w:rsid w:val="00F40559"/>
    <w:rsid w:val="00F57A49"/>
    <w:rsid w:val="00F726E3"/>
    <w:rsid w:val="00F86963"/>
    <w:rsid w:val="00F87633"/>
    <w:rsid w:val="00FA05F1"/>
    <w:rsid w:val="00FD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05928"/>
  <w15:chartTrackingRefBased/>
  <w15:docId w15:val="{55D49340-9726-4545-8778-A62CB71D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CA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7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7F1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808F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5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53A"/>
  </w:style>
  <w:style w:type="paragraph" w:styleId="Footer">
    <w:name w:val="footer"/>
    <w:basedOn w:val="Normal"/>
    <w:link w:val="FooterChar"/>
    <w:uiPriority w:val="99"/>
    <w:unhideWhenUsed/>
    <w:rsid w:val="004B5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53A"/>
  </w:style>
  <w:style w:type="character" w:styleId="UnresolvedMention">
    <w:name w:val="Unresolved Mention"/>
    <w:basedOn w:val="DefaultParagraphFont"/>
    <w:uiPriority w:val="99"/>
    <w:semiHidden/>
    <w:unhideWhenUsed/>
    <w:rsid w:val="002E3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56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96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0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1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585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8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2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4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nejm.org/doi/pdf/10.1056%2FNEJMoa2034577" TargetMode="External"/><Relationship Id="rId21" Type="http://schemas.openxmlformats.org/officeDocument/2006/relationships/hyperlink" Target="https://web.archive.org/web/20250310161246/https://minorityhealth.hhs.gov/covid-19-vaccines-and-racial-and-ethnic-minority-populations" TargetMode="External"/><Relationship Id="rId34" Type="http://schemas.openxmlformats.org/officeDocument/2006/relationships/hyperlink" Target="https://www.sciencedirect.com/science/article/pii/S0264410X24002044" TargetMode="External"/><Relationship Id="rId42" Type="http://schemas.openxmlformats.org/officeDocument/2006/relationships/hyperlink" Target="https://www.ontarc.com/documents/webinar/20241009MLTCRespiratoryIllnessSeasonPreparedness.pdf" TargetMode="External"/><Relationship Id="rId47" Type="http://schemas.openxmlformats.org/officeDocument/2006/relationships/hyperlink" Target="https://www.who.int/health-topics/infodemic" TargetMode="External"/><Relationship Id="rId50" Type="http://schemas.openxmlformats.org/officeDocument/2006/relationships/hyperlink" Target="https://www.sciencedirect.com/science/article/pii/S0033350621000834" TargetMode="External"/><Relationship Id="rId55" Type="http://schemas.openxmlformats.org/officeDocument/2006/relationships/hyperlink" Target="https://pubmed.ncbi.nlm.nih.gov/35359948/" TargetMode="External"/><Relationship Id="rId63" Type="http://schemas.openxmlformats.org/officeDocument/2006/relationships/hyperlink" Target="https://nccdh.ca/images/uploads/comments/NCCDH_Lets-Talk-Intersectionality_EN.pdf" TargetMode="External"/><Relationship Id="rId7" Type="http://schemas.openxmlformats.org/officeDocument/2006/relationships/hyperlink" Target="https://www.canada.ca/en/public-health/services/publications/vaccines-immunization/national-advisory-committee-immunization-statement-seasonal-influenza-vaccines-2025-2026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myhealth.alberta.ca/Health/Pages/conditions.aspx?hwid=tb1913" TargetMode="External"/><Relationship Id="rId29" Type="http://schemas.openxmlformats.org/officeDocument/2006/relationships/hyperlink" Target="https://www.nejm.org/doi/full/10.1056/NEJMoa2035389" TargetMode="External"/><Relationship Id="rId11" Type="http://schemas.openxmlformats.org/officeDocument/2006/relationships/hyperlink" Target="https://publications.gc.ca/collections/collection_2026/aspc-phac/HP40-376-2026-eng.pdf" TargetMode="External"/><Relationship Id="rId24" Type="http://schemas.openxmlformats.org/officeDocument/2006/relationships/hyperlink" Target="https://www.mdpi.com/2076-393X/10/2/290" TargetMode="External"/><Relationship Id="rId32" Type="http://schemas.openxmlformats.org/officeDocument/2006/relationships/hyperlink" Target="https://web.archive.org/web/20250531042823/https://www.canada.ca/en/public-health/services/immunization-vaccines/vaccination-coverage/seasonal-Influenza-survey-results-2023-2024.html" TargetMode="External"/><Relationship Id="rId37" Type="http://schemas.openxmlformats.org/officeDocument/2006/relationships/hyperlink" Target="https://www.canada.ca/en/public-health/services/reports-publications/health-promotion-chronic-disease-prevention-canada-research-policy-practice/vol-44-no-3-2024/covid-19-black-people-canada-scoping-review.html" TargetMode="External"/><Relationship Id="rId40" Type="http://schemas.openxmlformats.org/officeDocument/2006/relationships/hyperlink" Target="https://pmc.ncbi.nlm.nih.gov/articles/PMC9647403/pdf/10.1177_17151635221123042.pdf" TargetMode="External"/><Relationship Id="rId45" Type="http://schemas.openxmlformats.org/officeDocument/2006/relationships/hyperlink" Target="https://pmc.ncbi.nlm.nih.gov/articles/PMC9546747/" TargetMode="External"/><Relationship Id="rId53" Type="http://schemas.openxmlformats.org/officeDocument/2006/relationships/hyperlink" Target="https://publichealth.jmir.org/2021/12/e30424/" TargetMode="External"/><Relationship Id="rId58" Type="http://schemas.openxmlformats.org/officeDocument/2006/relationships/hyperlink" Target="https://www.tandfonline.com/doi/full/10.1080/21645515.2022.2129827" TargetMode="External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www.publichealthontario.ca/en/Health-Topics/Health-Equity" TargetMode="External"/><Relationship Id="rId19" Type="http://schemas.openxmlformats.org/officeDocument/2006/relationships/hyperlink" Target="https://pmc.ncbi.nlm.nih.gov/articles/PMC8661746/" TargetMode="External"/><Relationship Id="rId14" Type="http://schemas.openxmlformats.org/officeDocument/2006/relationships/hyperlink" Target="https://www.ontario.ca/page/universal-Influenza-immunization-program" TargetMode="External"/><Relationship Id="rId22" Type="http://schemas.openxmlformats.org/officeDocument/2006/relationships/hyperlink" Target="https://pmc.ncbi.nlm.nih.gov/articles/PMC7896193/" TargetMode="External"/><Relationship Id="rId27" Type="http://schemas.openxmlformats.org/officeDocument/2006/relationships/hyperlink" Target="https://www.fda.gov/media/144434/download" TargetMode="External"/><Relationship Id="rId30" Type="http://schemas.openxmlformats.org/officeDocument/2006/relationships/hyperlink" Target="https://www.toronto.ca/community-people/health-wellness-care/health-programs-advice/respiratory-viruses/covid-19/covid-19-vaccines/" TargetMode="External"/><Relationship Id="rId35" Type="http://schemas.openxmlformats.org/officeDocument/2006/relationships/hyperlink" Target="https://www.ontarc.com/documents/webinar/20241009MLTCRespiratoryIllnessSeasonPreparedness.pdf" TargetMode="External"/><Relationship Id="rId43" Type="http://schemas.openxmlformats.org/officeDocument/2006/relationships/hyperlink" Target="https://rsc-src.ca/en/events/covid-19-policy-briefing/enhancing-covid-19-vaccine-acceptance-in-Canada" TargetMode="External"/><Relationship Id="rId48" Type="http://schemas.openxmlformats.org/officeDocument/2006/relationships/hyperlink" Target="https://www.sciencedirect.com/science/article/abs/pii/S0025619620314877" TargetMode="External"/><Relationship Id="rId56" Type="http://schemas.openxmlformats.org/officeDocument/2006/relationships/hyperlink" Target="https://www.nature.com/articles/s41591-023-02282-y" TargetMode="External"/><Relationship Id="rId64" Type="http://schemas.openxmlformats.org/officeDocument/2006/relationships/hyperlink" Target="https://cpa.ca/psychology-works-fact-sheet-needle-pain/" TargetMode="External"/><Relationship Id="rId8" Type="http://schemas.openxmlformats.org/officeDocument/2006/relationships/hyperlink" Target="https://www.canada.ca/en/public-health/services/publications/vaccines-immunization/national-advisory-committee-immunization-summary-guidance-covid-19-vaccines-2025-summer-2026.html" TargetMode="External"/><Relationship Id="rId51" Type="http://schemas.openxmlformats.org/officeDocument/2006/relationships/hyperlink" Target="https://bmcpublichealth.biomedcentral.com/articles/10.1186/s12889-021-12432-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canada.ca/en/public-health/services/diseases/coronavirus-disease-covid-19/vaccines/how-vaccinated.html" TargetMode="External"/><Relationship Id="rId17" Type="http://schemas.openxmlformats.org/officeDocument/2006/relationships/hyperlink" Target="https://www.ontario.ca/page/covid-19-vaccines" TargetMode="External"/><Relationship Id="rId25" Type="http://schemas.openxmlformats.org/officeDocument/2006/relationships/hyperlink" Target="https://pubmed.ncbi.nlm.nih.gov/39088444/" TargetMode="External"/><Relationship Id="rId33" Type="http://schemas.openxmlformats.org/officeDocument/2006/relationships/hyperlink" Target="https://www.canada.ca/en/public-health/services/immunization-vaccines/vaccination-coverage/covid-19-vaccination-coverage-ethnicity-insight-canadian-community-health-survey-june-2021-june-2022.html" TargetMode="External"/><Relationship Id="rId38" Type="http://schemas.openxmlformats.org/officeDocument/2006/relationships/hyperlink" Target="https://www.sciencedirect.com/science/article/pii/S0264410X24002044" TargetMode="External"/><Relationship Id="rId46" Type="http://schemas.openxmlformats.org/officeDocument/2006/relationships/hyperlink" Target="https://www.cyber.gc.ca/en/guidance/how-identify-misinformation-disinformation-and-malinformation-itsap00300" TargetMode="External"/><Relationship Id="rId59" Type="http://schemas.openxmlformats.org/officeDocument/2006/relationships/hyperlink" Target="https://doi.org/10.1080/07853890.2024.2445777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www.canada.ca/en/public-health/services/diseases/coronavirus-disease-covid-19/vaccines/safety-side-effects.html" TargetMode="External"/><Relationship Id="rId41" Type="http://schemas.openxmlformats.org/officeDocument/2006/relationships/hyperlink" Target="https://www.academia.edu/download/90701539/download.pdf" TargetMode="External"/><Relationship Id="rId54" Type="http://schemas.openxmlformats.org/officeDocument/2006/relationships/hyperlink" Target="https://www.jmir.org/2021/4/e26874/" TargetMode="External"/><Relationship Id="rId62" Type="http://schemas.openxmlformats.org/officeDocument/2006/relationships/hyperlink" Target="https://web.archive.org/web/20250419070247/https://vpfo.ubc.ca/2021/03/intersectionality-what-is-it-and-why-it-matter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eb.archive.org/web/20250223114153/https://immunizebc.ca/vaccines/Influenza" TargetMode="External"/><Relationship Id="rId23" Type="http://schemas.openxmlformats.org/officeDocument/2006/relationships/hyperlink" Target="https://pubmed.ncbi.nlm.nih.gov/36469312/" TargetMode="External"/><Relationship Id="rId28" Type="http://schemas.openxmlformats.org/officeDocument/2006/relationships/hyperlink" Target="https://www.fda.gov/media/144245/download" TargetMode="External"/><Relationship Id="rId36" Type="http://schemas.openxmlformats.org/officeDocument/2006/relationships/hyperlink" Target="https://www150.statcan.gc.ca/n1/pub/45-28-0001/2022001/article/00010-eng.htm" TargetMode="External"/><Relationship Id="rId49" Type="http://schemas.openxmlformats.org/officeDocument/2006/relationships/hyperlink" Target="https://www.canada.ca/en/public-health/services/diseases/respiratory-infectious-diseases-reduce-spread-personal-protective-measures.html" TargetMode="External"/><Relationship Id="rId57" Type="http://schemas.openxmlformats.org/officeDocument/2006/relationships/hyperlink" Target="https://iris.who.int/bitstream/handle/10665/354458/WER9720-eng-fre.pdf?sequence=1" TargetMode="External"/><Relationship Id="rId10" Type="http://schemas.openxmlformats.org/officeDocument/2006/relationships/hyperlink" Target="https://www.ontario.ca/page/flu-facts" TargetMode="External"/><Relationship Id="rId31" Type="http://schemas.openxmlformats.org/officeDocument/2006/relationships/hyperlink" Target="https://health-infobase.canada.ca/covid-19/vaccination-coverage/" TargetMode="External"/><Relationship Id="rId44" Type="http://schemas.openxmlformats.org/officeDocument/2006/relationships/hyperlink" Target="https://pubmed.ncbi.nlm.nih.gov/25896383/" TargetMode="External"/><Relationship Id="rId52" Type="http://schemas.openxmlformats.org/officeDocument/2006/relationships/hyperlink" Target="https://link.springer.com/article/10.17269/s41997-022-00693-x" TargetMode="External"/><Relationship Id="rId60" Type="http://schemas.openxmlformats.org/officeDocument/2006/relationships/hyperlink" Target="https://www.who.int/health-topics/health-equity" TargetMode="External"/><Relationship Id="rId65" Type="http://schemas.openxmlformats.org/officeDocument/2006/relationships/hyperlink" Target="https://rsc-src.ca/en/voices/high-needle-fear-and-covid-19-vaccin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ontario.ca/book-vaccine/" TargetMode="External"/><Relationship Id="rId13" Type="http://schemas.openxmlformats.org/officeDocument/2006/relationships/hyperlink" Target="https://www.canada.ca/en/public-health/services/diseases/flu-influenza/prevention-risks.html" TargetMode="External"/><Relationship Id="rId18" Type="http://schemas.openxmlformats.org/officeDocument/2006/relationships/hyperlink" Target="https://www.canada.ca/en/public-health/services/diseases/flu-influenza/prevention-risks.html" TargetMode="External"/><Relationship Id="rId39" Type="http://schemas.openxmlformats.org/officeDocument/2006/relationships/hyperlink" Target="https://academic.oup.com/aje/advance-article-pdf/doi/10.1093/aje/kwaf051/62382293/kwaf05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295</Words>
  <Characters>10796</Characters>
  <Application>Microsoft Office Word</Application>
  <DocSecurity>0</DocSecurity>
  <Lines>186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 Hospital</Company>
  <LinksUpToDate>false</LinksUpToDate>
  <CharactersWithSpaces>10990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Barker</dc:creator>
  <cp:keywords/>
  <dc:description/>
  <cp:lastModifiedBy>Sierra Sweet</cp:lastModifiedBy>
  <cp:revision>22</cp:revision>
  <dcterms:created xsi:type="dcterms:W3CDTF">2025-06-25T12:20:00Z</dcterms:created>
  <dcterms:modified xsi:type="dcterms:W3CDTF">2026-09-15T22:56:00Z</dcterms:modified>
</cp:coreProperties>
</file>